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64990a66d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1e72ea79b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Rouvres-en-Plaine,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8c91e57524f50" /><Relationship Type="http://schemas.openxmlformats.org/officeDocument/2006/relationships/numbering" Target="/word/numbering.xml" Id="R29b9f154f9b3411d" /><Relationship Type="http://schemas.openxmlformats.org/officeDocument/2006/relationships/settings" Target="/word/settings.xml" Id="Rb223f09536664dbf" /><Relationship Type="http://schemas.openxmlformats.org/officeDocument/2006/relationships/image" Target="/word/media/7fb8b90a-686b-4697-8f01-89674db9cff1.png" Id="R57d1e72ea79b4b52" /></Relationships>
</file>