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00fc1263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59879b2ed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Rozier-Cotes-d'Aurec,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ff05e829f4b0f" /><Relationship Type="http://schemas.openxmlformats.org/officeDocument/2006/relationships/numbering" Target="/word/numbering.xml" Id="R1160ef127a7d413c" /><Relationship Type="http://schemas.openxmlformats.org/officeDocument/2006/relationships/settings" Target="/word/settings.xml" Id="Rd244c70ee216436b" /><Relationship Type="http://schemas.openxmlformats.org/officeDocument/2006/relationships/image" Target="/word/media/69e9eba0-bded-463b-9269-88e0ff4df004.png" Id="R26f59879b2ed4e00" /></Relationships>
</file>