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b6d40b262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74757bbbf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Rudeau-Ladosse,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65df854c4618" /><Relationship Type="http://schemas.openxmlformats.org/officeDocument/2006/relationships/numbering" Target="/word/numbering.xml" Id="Re41bdbf3c0c249af" /><Relationship Type="http://schemas.openxmlformats.org/officeDocument/2006/relationships/settings" Target="/word/settings.xml" Id="Raa6f981000ad4af3" /><Relationship Type="http://schemas.openxmlformats.org/officeDocument/2006/relationships/image" Target="/word/media/90e975c6-a4f2-4c0c-91f9-1f4408460a42.png" Id="R6eb74757bbbf483c" /></Relationships>
</file>