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ed87ac4ed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26ee5795b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4eeb135c440e7" /><Relationship Type="http://schemas.openxmlformats.org/officeDocument/2006/relationships/numbering" Target="/word/numbering.xml" Id="R235f7a780e984079" /><Relationship Type="http://schemas.openxmlformats.org/officeDocument/2006/relationships/settings" Target="/word/settings.xml" Id="R8db9936b53f44cd5" /><Relationship Type="http://schemas.openxmlformats.org/officeDocument/2006/relationships/image" Target="/word/media/5d979991-4da3-4857-87c5-62e794df8230.png" Id="Rbd326ee5795b4396" /></Relationships>
</file>