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e5c0ce25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afe9683a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c8c9d05a477e" /><Relationship Type="http://schemas.openxmlformats.org/officeDocument/2006/relationships/numbering" Target="/word/numbering.xml" Id="R16c1d146302a40fb" /><Relationship Type="http://schemas.openxmlformats.org/officeDocument/2006/relationships/settings" Target="/word/settings.xml" Id="Rfb559b945686462e" /><Relationship Type="http://schemas.openxmlformats.org/officeDocument/2006/relationships/image" Target="/word/media/ca653d86-bc21-4201-aa7f-ba24e1fbc8d1.png" Id="Rf5e5afe9683a4403" /></Relationships>
</file>