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49909583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6e0e12b6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Sail-sous-Couzan,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d31ce06dd4c1e" /><Relationship Type="http://schemas.openxmlformats.org/officeDocument/2006/relationships/numbering" Target="/word/numbering.xml" Id="R2696c0e51e864866" /><Relationship Type="http://schemas.openxmlformats.org/officeDocument/2006/relationships/settings" Target="/word/settings.xml" Id="R516d22f999414f9d" /><Relationship Type="http://schemas.openxmlformats.org/officeDocument/2006/relationships/image" Target="/word/media/7812ed05-8370-4e9b-bf39-551c2a4c4d6e.png" Id="R924d6e0e12b648b1" /></Relationships>
</file>