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72d90c404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75c42a579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Sainghin-en-Weppes,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98b4c3c6446a9" /><Relationship Type="http://schemas.openxmlformats.org/officeDocument/2006/relationships/numbering" Target="/word/numbering.xml" Id="R5f56a24109a94c1a" /><Relationship Type="http://schemas.openxmlformats.org/officeDocument/2006/relationships/settings" Target="/word/settings.xml" Id="Rd868ba1385124bbd" /><Relationship Type="http://schemas.openxmlformats.org/officeDocument/2006/relationships/image" Target="/word/media/88e862ce-f93c-41dc-935a-b9e3de0d2683.png" Id="Rbd775c42a5794be4" /></Relationships>
</file>