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bbcb500c2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91d3ba48a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Saint-Aubin-d'Aubigne,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bfa10dd744c01" /><Relationship Type="http://schemas.openxmlformats.org/officeDocument/2006/relationships/numbering" Target="/word/numbering.xml" Id="R6ce8df3b41ae4724" /><Relationship Type="http://schemas.openxmlformats.org/officeDocument/2006/relationships/settings" Target="/word/settings.xml" Id="R90934896ca974229" /><Relationship Type="http://schemas.openxmlformats.org/officeDocument/2006/relationships/image" Target="/word/media/79451f2b-2a30-4acc-a6bf-7d8f3ad1a9fc.png" Id="R07691d3ba48a414c" /></Relationships>
</file>