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0bb4a67ee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698d2c47c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Saint-Aubin-de-Courteraie,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104809d9c4490" /><Relationship Type="http://schemas.openxmlformats.org/officeDocument/2006/relationships/numbering" Target="/word/numbering.xml" Id="R915623ec8b8c4dd8" /><Relationship Type="http://schemas.openxmlformats.org/officeDocument/2006/relationships/settings" Target="/word/settings.xml" Id="R78e235cb7fa2409b" /><Relationship Type="http://schemas.openxmlformats.org/officeDocument/2006/relationships/image" Target="/word/media/be68cce3-8b3f-46ad-8c9e-1b932becf621.png" Id="R709698d2c47c4b96" /></Relationships>
</file>