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f5208d34c640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0afd5ac90648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Saint-Blimont,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9950c948174dee" /><Relationship Type="http://schemas.openxmlformats.org/officeDocument/2006/relationships/numbering" Target="/word/numbering.xml" Id="R10c6f77a7dde4dd3" /><Relationship Type="http://schemas.openxmlformats.org/officeDocument/2006/relationships/settings" Target="/word/settings.xml" Id="Rd7a7eff008f0412e" /><Relationship Type="http://schemas.openxmlformats.org/officeDocument/2006/relationships/image" Target="/word/media/7a87f502-74ad-4b9c-9286-2729432d3c9b.png" Id="R5b0afd5ac9064858" /></Relationships>
</file>