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ce5ce9f2e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6732e9a46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Saint-Clar,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ee2d705cf44b4" /><Relationship Type="http://schemas.openxmlformats.org/officeDocument/2006/relationships/numbering" Target="/word/numbering.xml" Id="R37837e68394341fa" /><Relationship Type="http://schemas.openxmlformats.org/officeDocument/2006/relationships/settings" Target="/word/settings.xml" Id="R93ecc51a2f434103" /><Relationship Type="http://schemas.openxmlformats.org/officeDocument/2006/relationships/image" Target="/word/media/fdfbacd1-f2d8-445f-b809-a1a1ea54dedd.png" Id="R3bf6732e9a4645a8" /></Relationships>
</file>