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98c1f92cb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0fd2bba87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Saint-Congard,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30784745346b2" /><Relationship Type="http://schemas.openxmlformats.org/officeDocument/2006/relationships/numbering" Target="/word/numbering.xml" Id="Rc1a7ba3879b446bb" /><Relationship Type="http://schemas.openxmlformats.org/officeDocument/2006/relationships/settings" Target="/word/settings.xml" Id="R09a08ec18719421d" /><Relationship Type="http://schemas.openxmlformats.org/officeDocument/2006/relationships/image" Target="/word/media/52dbefdd-5cfa-4330-86e3-50930870c420.png" Id="Rcc80fd2bba874709" /></Relationships>
</file>