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635f81078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5ea785b6d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Saint-Denis-Maisoncelles,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8aab91e284f17" /><Relationship Type="http://schemas.openxmlformats.org/officeDocument/2006/relationships/numbering" Target="/word/numbering.xml" Id="R181c9c3e5b404ec2" /><Relationship Type="http://schemas.openxmlformats.org/officeDocument/2006/relationships/settings" Target="/word/settings.xml" Id="Rf2e72ce516c74b85" /><Relationship Type="http://schemas.openxmlformats.org/officeDocument/2006/relationships/image" Target="/word/media/8a64149d-31a2-4ace-8ea0-6575737d6fd7.png" Id="Rc715ea785b6d41b4" /></Relationships>
</file>