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50c5f136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bc9a34d80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Saint-Eloy-les-Mines,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f6c6045bb4476" /><Relationship Type="http://schemas.openxmlformats.org/officeDocument/2006/relationships/numbering" Target="/word/numbering.xml" Id="Rf73f8b6352d34331" /><Relationship Type="http://schemas.openxmlformats.org/officeDocument/2006/relationships/settings" Target="/word/settings.xml" Id="Rd0671b87062d42b7" /><Relationship Type="http://schemas.openxmlformats.org/officeDocument/2006/relationships/image" Target="/word/media/d3fc21c5-3d05-45f9-88fa-f99a9b174aa9.png" Id="Re1ebc9a34d804062" /></Relationships>
</file>