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2c43f6071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965daa92b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Saint-Etienne-de-Puycorbier,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a7ad4a22c43e9" /><Relationship Type="http://schemas.openxmlformats.org/officeDocument/2006/relationships/numbering" Target="/word/numbering.xml" Id="Rb4d10f5b1cf24538" /><Relationship Type="http://schemas.openxmlformats.org/officeDocument/2006/relationships/settings" Target="/word/settings.xml" Id="Rce5ba4681fe34a17" /><Relationship Type="http://schemas.openxmlformats.org/officeDocument/2006/relationships/image" Target="/word/media/234b200a-dbf0-418b-b8ea-b3e20f1543cd.png" Id="Rff7965daa92b4418" /></Relationships>
</file>