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05d33d53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c73e34e4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Saint-Evroult,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945d8d6f84fc3" /><Relationship Type="http://schemas.openxmlformats.org/officeDocument/2006/relationships/numbering" Target="/word/numbering.xml" Id="Rb2c4f4e5a1364358" /><Relationship Type="http://schemas.openxmlformats.org/officeDocument/2006/relationships/settings" Target="/word/settings.xml" Id="Rbce587cfa9e64e9b" /><Relationship Type="http://schemas.openxmlformats.org/officeDocument/2006/relationships/image" Target="/word/media/4f8223ae-a1dd-4432-b001-4bd4b2aba19b.png" Id="Rfd1ac73e34e440f0" /></Relationships>
</file>