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dbe33821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7a53915f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Saint-Genes-de-Fronsac,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abaeeaa64459" /><Relationship Type="http://schemas.openxmlformats.org/officeDocument/2006/relationships/numbering" Target="/word/numbering.xml" Id="R7095893716e64061" /><Relationship Type="http://schemas.openxmlformats.org/officeDocument/2006/relationships/settings" Target="/word/settings.xml" Id="R6dfb7f3986014ed9" /><Relationship Type="http://schemas.openxmlformats.org/officeDocument/2006/relationships/image" Target="/word/media/492a29d0-94bc-42d6-8d14-bb90b8879479.png" Id="Re1e7a53915f04b77" /></Relationships>
</file>