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c0f73a2b4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46e2b3ba2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Saint-Genies-de-Malgoires,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9eec4198d4101" /><Relationship Type="http://schemas.openxmlformats.org/officeDocument/2006/relationships/numbering" Target="/word/numbering.xml" Id="R46df4e40a9f344cc" /><Relationship Type="http://schemas.openxmlformats.org/officeDocument/2006/relationships/settings" Target="/word/settings.xml" Id="R23120c5c53014e52" /><Relationship Type="http://schemas.openxmlformats.org/officeDocument/2006/relationships/image" Target="/word/media/ecf6152f-2547-4b33-9305-91e631ed7902.png" Id="R4b546e2b3ba24136" /></Relationships>
</file>