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3e37868cc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d097acf7f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Saint-Georges-des-Sept-Voies,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fae11143d4db2" /><Relationship Type="http://schemas.openxmlformats.org/officeDocument/2006/relationships/numbering" Target="/word/numbering.xml" Id="R0281eafa39614818" /><Relationship Type="http://schemas.openxmlformats.org/officeDocument/2006/relationships/settings" Target="/word/settings.xml" Id="R5c95a9396c394d88" /><Relationship Type="http://schemas.openxmlformats.org/officeDocument/2006/relationships/image" Target="/word/media/3c7af7a3-6702-4f0b-ad93-0925dd1dff06.png" Id="R21ed097acf7f4983" /></Relationships>
</file>