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eefcb0b46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188458916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Saint-Germain-de-Clairefeuille,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3c838adfa4724" /><Relationship Type="http://schemas.openxmlformats.org/officeDocument/2006/relationships/numbering" Target="/word/numbering.xml" Id="R3bc9b8758d1a4e3f" /><Relationship Type="http://schemas.openxmlformats.org/officeDocument/2006/relationships/settings" Target="/word/settings.xml" Id="R7d6567433197480c" /><Relationship Type="http://schemas.openxmlformats.org/officeDocument/2006/relationships/image" Target="/word/media/7d11623f-c021-4dd7-8567-0c10a5863339.png" Id="Rf38188458916451f" /></Relationships>
</file>