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7a4dd6422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e1dec8ac2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Saint-Germain-sur-Seves,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61b5aa5cf4a43" /><Relationship Type="http://schemas.openxmlformats.org/officeDocument/2006/relationships/numbering" Target="/word/numbering.xml" Id="R236c50a52ba94dd7" /><Relationship Type="http://schemas.openxmlformats.org/officeDocument/2006/relationships/settings" Target="/word/settings.xml" Id="R6d918b6982f54840" /><Relationship Type="http://schemas.openxmlformats.org/officeDocument/2006/relationships/image" Target="/word/media/5d3e1bf1-cfaf-44ed-8a4f-9f4d97a538fc.png" Id="R431e1dec8ac24852" /></Relationships>
</file>