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646fbaae0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877e6d886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Saint-Gervais-du-Perron,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2d87b1adf47d9" /><Relationship Type="http://schemas.openxmlformats.org/officeDocument/2006/relationships/numbering" Target="/word/numbering.xml" Id="R29dccad1b6d94e8b" /><Relationship Type="http://schemas.openxmlformats.org/officeDocument/2006/relationships/settings" Target="/word/settings.xml" Id="R09487cc52e4a476b" /><Relationship Type="http://schemas.openxmlformats.org/officeDocument/2006/relationships/image" Target="/word/media/dac4b94e-2149-4ea5-9e3c-bd5c2dbca5bd.png" Id="Re85877e6d88645a3" /></Relationships>
</file>