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e892fd80b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385ad84a3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Saint-Gibrien,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3905eefa0401f" /><Relationship Type="http://schemas.openxmlformats.org/officeDocument/2006/relationships/numbering" Target="/word/numbering.xml" Id="Rc9c312c91afa477f" /><Relationship Type="http://schemas.openxmlformats.org/officeDocument/2006/relationships/settings" Target="/word/settings.xml" Id="R08a4826e45f04a20" /><Relationship Type="http://schemas.openxmlformats.org/officeDocument/2006/relationships/image" Target="/word/media/901c803b-cda8-4206-976b-9cc8b7f2a28d.png" Id="R811385ad84a349ff" /></Relationships>
</file>