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c8a70730c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254c638af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Saint-Herblon,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50c8ca1f644ad" /><Relationship Type="http://schemas.openxmlformats.org/officeDocument/2006/relationships/numbering" Target="/word/numbering.xml" Id="R8cfe76c914ad4d19" /><Relationship Type="http://schemas.openxmlformats.org/officeDocument/2006/relationships/settings" Target="/word/settings.xml" Id="R02d7e10c8ea44165" /><Relationship Type="http://schemas.openxmlformats.org/officeDocument/2006/relationships/image" Target="/word/media/13c45f81-b708-400e-a281-b478d6f08dbf.png" Id="Rcc3254c638af4552" /></Relationships>
</file>