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2c25b0220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619fdd4b8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Saint-Hilaire-la-Croix,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18020ea234eae" /><Relationship Type="http://schemas.openxmlformats.org/officeDocument/2006/relationships/numbering" Target="/word/numbering.xml" Id="R3354daf9ebf44891" /><Relationship Type="http://schemas.openxmlformats.org/officeDocument/2006/relationships/settings" Target="/word/settings.xml" Id="R9c2ac461e8674254" /><Relationship Type="http://schemas.openxmlformats.org/officeDocument/2006/relationships/image" Target="/word/media/cf5f2e5e-a9ec-4b4a-8fc7-761644068eec.png" Id="Rdb8619fdd4b849af" /></Relationships>
</file>