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1a81f5c7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dd5c3610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Saint-Inglevert,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093d97814eb3" /><Relationship Type="http://schemas.openxmlformats.org/officeDocument/2006/relationships/numbering" Target="/word/numbering.xml" Id="Rfc231c08d29248db" /><Relationship Type="http://schemas.openxmlformats.org/officeDocument/2006/relationships/settings" Target="/word/settings.xml" Id="R0b9c0c3fca6647a6" /><Relationship Type="http://schemas.openxmlformats.org/officeDocument/2006/relationships/image" Target="/word/media/4f0825ec-3584-45b8-b7d1-9c5ecf8d7b9b.png" Id="R07cdd5c3610a41d7" /></Relationships>
</file>