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45973cd55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b16e2693f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Saint-Jean-de-Tholome,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6cf493a54415c" /><Relationship Type="http://schemas.openxmlformats.org/officeDocument/2006/relationships/numbering" Target="/word/numbering.xml" Id="Rac5fec3e7bec4870" /><Relationship Type="http://schemas.openxmlformats.org/officeDocument/2006/relationships/settings" Target="/word/settings.xml" Id="R2adb5d3a62864f64" /><Relationship Type="http://schemas.openxmlformats.org/officeDocument/2006/relationships/image" Target="/word/media/c01db7a2-c1ca-4e8e-a4c6-adea502996cb.png" Id="R847b16e2693f474d" /></Relationships>
</file>