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28904081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7d695b8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15f1e1ba4641" /><Relationship Type="http://schemas.openxmlformats.org/officeDocument/2006/relationships/numbering" Target="/word/numbering.xml" Id="R1426bb0cd7c44992" /><Relationship Type="http://schemas.openxmlformats.org/officeDocument/2006/relationships/settings" Target="/word/settings.xml" Id="R92a112f50b1a430c" /><Relationship Type="http://schemas.openxmlformats.org/officeDocument/2006/relationships/image" Target="/word/media/bb7ba240-7e2c-468d-93ea-3019bf9eb88f.png" Id="R6aed7d695b894a71" /></Relationships>
</file>