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7c8941f0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84cf9cf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Saint-Jeanvrin,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c841268d74305" /><Relationship Type="http://schemas.openxmlformats.org/officeDocument/2006/relationships/numbering" Target="/word/numbering.xml" Id="Rdf2a96ba943c4bb6" /><Relationship Type="http://schemas.openxmlformats.org/officeDocument/2006/relationships/settings" Target="/word/settings.xml" Id="Rb2ccd9c6669d4247" /><Relationship Type="http://schemas.openxmlformats.org/officeDocument/2006/relationships/image" Target="/word/media/78f3389b-b051-4f90-83cc-36ac66c5d736.png" Id="Rf7e484cf9cf14470" /></Relationships>
</file>