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4480ce98e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c4f6a8df7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663c3e4a64ad8" /><Relationship Type="http://schemas.openxmlformats.org/officeDocument/2006/relationships/numbering" Target="/word/numbering.xml" Id="Rb849ecd4573646b0" /><Relationship Type="http://schemas.openxmlformats.org/officeDocument/2006/relationships/settings" Target="/word/settings.xml" Id="Rf9de5042392743a8" /><Relationship Type="http://schemas.openxmlformats.org/officeDocument/2006/relationships/image" Target="/word/media/46a7a0a5-7f25-431b-9ef0-2a02ee1174aa.png" Id="R03bc4f6a8df74a71" /></Relationships>
</file>