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62f291e0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97cfa4e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Saint-Jory-de-Chalais,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b4859e7de4350" /><Relationship Type="http://schemas.openxmlformats.org/officeDocument/2006/relationships/numbering" Target="/word/numbering.xml" Id="R4d97035bbaef4f04" /><Relationship Type="http://schemas.openxmlformats.org/officeDocument/2006/relationships/settings" Target="/word/settings.xml" Id="R8bd1464ae46b4165" /><Relationship Type="http://schemas.openxmlformats.org/officeDocument/2006/relationships/image" Target="/word/media/9ced30fa-011e-427e-b1f4-94d462dadc7d.png" Id="R6d1097cfa4eb4106" /></Relationships>
</file>