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f0abbb1f3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2b777027d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Saint-Julien-d'Armagnac,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b3b2ccbb844b7" /><Relationship Type="http://schemas.openxmlformats.org/officeDocument/2006/relationships/numbering" Target="/word/numbering.xml" Id="Rf4985384cba144a4" /><Relationship Type="http://schemas.openxmlformats.org/officeDocument/2006/relationships/settings" Target="/word/settings.xml" Id="R8d2d60100fa94955" /><Relationship Type="http://schemas.openxmlformats.org/officeDocument/2006/relationships/image" Target="/word/media/2f6e0931-92b6-41cd-ab36-64075efe70ce.png" Id="R5ca2b777027d43c4" /></Relationships>
</file>