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4b792e550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0085684d0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Saint-Julien-du-Pinet,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8a61a3bb34c84" /><Relationship Type="http://schemas.openxmlformats.org/officeDocument/2006/relationships/numbering" Target="/word/numbering.xml" Id="Rec2356e686bc41d8" /><Relationship Type="http://schemas.openxmlformats.org/officeDocument/2006/relationships/settings" Target="/word/settings.xml" Id="R0e3d11a482f041a2" /><Relationship Type="http://schemas.openxmlformats.org/officeDocument/2006/relationships/image" Target="/word/media/a7924cd3-2cf8-4bdb-a637-7280f0761b09.png" Id="R1b30085684d04f70" /></Relationships>
</file>