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29e0158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ec539c1b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Saint-Lactencin,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5127a60e54efe" /><Relationship Type="http://schemas.openxmlformats.org/officeDocument/2006/relationships/numbering" Target="/word/numbering.xml" Id="R6f124b28674f4afa" /><Relationship Type="http://schemas.openxmlformats.org/officeDocument/2006/relationships/settings" Target="/word/settings.xml" Id="R13236e403a404e4a" /><Relationship Type="http://schemas.openxmlformats.org/officeDocument/2006/relationships/image" Target="/word/media/8f11aea1-5415-4c7b-bbb4-908d6ec1478c.png" Id="R3f3dec539c1b4bbe" /></Relationships>
</file>