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5264b58ac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69235cbfd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Saint-Laurent-du-Tencement,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a687a240c42d4" /><Relationship Type="http://schemas.openxmlformats.org/officeDocument/2006/relationships/numbering" Target="/word/numbering.xml" Id="Raa4274caa8e743f3" /><Relationship Type="http://schemas.openxmlformats.org/officeDocument/2006/relationships/settings" Target="/word/settings.xml" Id="Rf4cfad3dc4ca49b7" /><Relationship Type="http://schemas.openxmlformats.org/officeDocument/2006/relationships/image" Target="/word/media/44702ee6-2f50-40bb-b7e2-2709bf746f56.png" Id="R46569235cbfd4ebf" /></Relationships>
</file>