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759604182c44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9ab520b9564a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Saint-Leger-les-Domart,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d17e451c6f4e12" /><Relationship Type="http://schemas.openxmlformats.org/officeDocument/2006/relationships/numbering" Target="/word/numbering.xml" Id="R0cf42727de194b10" /><Relationship Type="http://schemas.openxmlformats.org/officeDocument/2006/relationships/settings" Target="/word/settings.xml" Id="R0d7147454a644623" /><Relationship Type="http://schemas.openxmlformats.org/officeDocument/2006/relationships/image" Target="/word/media/9714c44a-8a7c-4f59-9c70-230ee98cce18.png" Id="R579ab520b9564a3c" /></Relationships>
</file>