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5acafd502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f19c22542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Saint-Leger-sur-Bonneville,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0dbdff6a84657" /><Relationship Type="http://schemas.openxmlformats.org/officeDocument/2006/relationships/numbering" Target="/word/numbering.xml" Id="R402fbbdcc0c24267" /><Relationship Type="http://schemas.openxmlformats.org/officeDocument/2006/relationships/settings" Target="/word/settings.xml" Id="R0047561724dc43a2" /><Relationship Type="http://schemas.openxmlformats.org/officeDocument/2006/relationships/image" Target="/word/media/25aa61df-46cd-4720-bfac-aff7572adec4.png" Id="R163f19c22542459e" /></Relationships>
</file>