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17c37e16f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9d8c51926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Saint-Leger-Triey,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e09ced22248c5" /><Relationship Type="http://schemas.openxmlformats.org/officeDocument/2006/relationships/numbering" Target="/word/numbering.xml" Id="R02bd6e523f8e4b77" /><Relationship Type="http://schemas.openxmlformats.org/officeDocument/2006/relationships/settings" Target="/word/settings.xml" Id="Rf80af877323b47d2" /><Relationship Type="http://schemas.openxmlformats.org/officeDocument/2006/relationships/image" Target="/word/media/fa3bb116-eace-4f7f-ac5c-77cded938678.png" Id="R2859d8c5192640cd" /></Relationships>
</file>