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c00f0b8a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f4323264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Saint-Loup-des-Chaumes,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e7ad0d3eb4077" /><Relationship Type="http://schemas.openxmlformats.org/officeDocument/2006/relationships/numbering" Target="/word/numbering.xml" Id="R4100afecb27545b0" /><Relationship Type="http://schemas.openxmlformats.org/officeDocument/2006/relationships/settings" Target="/word/settings.xml" Id="Re7a5d2e88e984e4e" /><Relationship Type="http://schemas.openxmlformats.org/officeDocument/2006/relationships/image" Target="/word/media/b26b2140-dab5-4057-8dce-fb54f30d0cf1.png" Id="Rf4df4323264947ef" /></Relationships>
</file>