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f789df99a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9c9367c88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Saint-Loup-du-Dorat,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cff6991ed497a" /><Relationship Type="http://schemas.openxmlformats.org/officeDocument/2006/relationships/numbering" Target="/word/numbering.xml" Id="R64c6566129084303" /><Relationship Type="http://schemas.openxmlformats.org/officeDocument/2006/relationships/settings" Target="/word/settings.xml" Id="R8a34e8422f91451b" /><Relationship Type="http://schemas.openxmlformats.org/officeDocument/2006/relationships/image" Target="/word/media/041a0f0a-cc68-49f5-9bc9-8b654fad72e2.png" Id="Ra1f9c9367c884ee9" /></Relationships>
</file>