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befea0a02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8d3fded4c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Saint-Maixent-sur-Vie,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3e1729d9846b1" /><Relationship Type="http://schemas.openxmlformats.org/officeDocument/2006/relationships/numbering" Target="/word/numbering.xml" Id="R196cdd78e9a84fe1" /><Relationship Type="http://schemas.openxmlformats.org/officeDocument/2006/relationships/settings" Target="/word/settings.xml" Id="R6cc2ec7e4fe04feb" /><Relationship Type="http://schemas.openxmlformats.org/officeDocument/2006/relationships/image" Target="/word/media/5f4f18fe-4112-48ba-80b3-ad7cabff0f4f.png" Id="Rcb08d3fded4c4e57" /></Relationships>
</file>