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eff6e35f7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fdd0abaeb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Saint-Marcel-du-Perigord,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2d61f518e4b8b" /><Relationship Type="http://schemas.openxmlformats.org/officeDocument/2006/relationships/numbering" Target="/word/numbering.xml" Id="Reb0a4121e1fa44d4" /><Relationship Type="http://schemas.openxmlformats.org/officeDocument/2006/relationships/settings" Target="/word/settings.xml" Id="Rae2d3ba7cb6a4fc8" /><Relationship Type="http://schemas.openxmlformats.org/officeDocument/2006/relationships/image" Target="/word/media/9a841ef7-6a11-4890-82a0-0dd113b40482.png" Id="R5e3fdd0abaeb42a1" /></Relationships>
</file>