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2b1175eec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476e4d431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Saint-Martin-de-Queyrieres,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4b1a944de40d1" /><Relationship Type="http://schemas.openxmlformats.org/officeDocument/2006/relationships/numbering" Target="/word/numbering.xml" Id="Rf139a66b06fc4d2f" /><Relationship Type="http://schemas.openxmlformats.org/officeDocument/2006/relationships/settings" Target="/word/settings.xml" Id="R13787820de6f4854" /><Relationship Type="http://schemas.openxmlformats.org/officeDocument/2006/relationships/image" Target="/word/media/c52765bb-2b63-4b5f-8182-fe52f76131fc.png" Id="R8c6476e4d4314c78" /></Relationships>
</file>