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f6907f836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a305c176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Saint-Martin-sur-Oreuse,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1865869d4a9b" /><Relationship Type="http://schemas.openxmlformats.org/officeDocument/2006/relationships/numbering" Target="/word/numbering.xml" Id="R362e2682e49b4a7b" /><Relationship Type="http://schemas.openxmlformats.org/officeDocument/2006/relationships/settings" Target="/word/settings.xml" Id="Rc8b040f38dbe4ff1" /><Relationship Type="http://schemas.openxmlformats.org/officeDocument/2006/relationships/image" Target="/word/media/c8220166-99f5-42a0-8672-6c79657066fa.png" Id="R5994a305c17646f7" /></Relationships>
</file>