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6e7512c19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58e5a162c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Saint-Martin-Terressus,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af230c62342ad" /><Relationship Type="http://schemas.openxmlformats.org/officeDocument/2006/relationships/numbering" Target="/word/numbering.xml" Id="R147f097d43bc4cc1" /><Relationship Type="http://schemas.openxmlformats.org/officeDocument/2006/relationships/settings" Target="/word/settings.xml" Id="Rd1feab93a69e4dde" /><Relationship Type="http://schemas.openxmlformats.org/officeDocument/2006/relationships/image" Target="/word/media/af48fba1-2fee-4546-82b6-d022f2121fc9.png" Id="Rf2a58e5a162c480a" /></Relationships>
</file>