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d5b425ab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885b0367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Saint-Martin-Valmeroux,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1f4e3667461c" /><Relationship Type="http://schemas.openxmlformats.org/officeDocument/2006/relationships/numbering" Target="/word/numbering.xml" Id="Rec513ab1287e4c1f" /><Relationship Type="http://schemas.openxmlformats.org/officeDocument/2006/relationships/settings" Target="/word/settings.xml" Id="R03fe03e316534672" /><Relationship Type="http://schemas.openxmlformats.org/officeDocument/2006/relationships/image" Target="/word/media/7044feaf-66b2-4a87-92d5-0ec18ff7edbf.png" Id="Re16885b0367b4340" /></Relationships>
</file>