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081e4cde3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3002026ee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01757052548c6" /><Relationship Type="http://schemas.openxmlformats.org/officeDocument/2006/relationships/numbering" Target="/word/numbering.xml" Id="Rd075e51aeb1b45c3" /><Relationship Type="http://schemas.openxmlformats.org/officeDocument/2006/relationships/settings" Target="/word/settings.xml" Id="R5883de0086cd446a" /><Relationship Type="http://schemas.openxmlformats.org/officeDocument/2006/relationships/image" Target="/word/media/5309ed0c-7a67-4454-bcfe-8293d93511cb.png" Id="R8b33002026ee48a3" /></Relationships>
</file>