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6f23dc29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6ba0c4c53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Saint-Maurice-Crillat,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961654bb4448" /><Relationship Type="http://schemas.openxmlformats.org/officeDocument/2006/relationships/numbering" Target="/word/numbering.xml" Id="R0ab750fd53164085" /><Relationship Type="http://schemas.openxmlformats.org/officeDocument/2006/relationships/settings" Target="/word/settings.xml" Id="Rc5716e1dc83f4301" /><Relationship Type="http://schemas.openxmlformats.org/officeDocument/2006/relationships/image" Target="/word/media/dd303d7b-8422-49b0-a205-2062b30a37ed.png" Id="R83e6ba0c4c5345bb" /></Relationships>
</file>