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b7c03c8e0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5b67445df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Saint-Maurice-d'Ardeche,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32c7eb70f4180" /><Relationship Type="http://schemas.openxmlformats.org/officeDocument/2006/relationships/numbering" Target="/word/numbering.xml" Id="R63437d519aea4693" /><Relationship Type="http://schemas.openxmlformats.org/officeDocument/2006/relationships/settings" Target="/word/settings.xml" Id="Rbb7b507c642f400c" /><Relationship Type="http://schemas.openxmlformats.org/officeDocument/2006/relationships/image" Target="/word/media/ff4e7bcd-f59e-421d-9710-6d2539128391.png" Id="R0895b67445df48b5" /></Relationships>
</file>