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464203f4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59b268eec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Saint-Maurice-de-Laurencanne,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cfe47fb064b26" /><Relationship Type="http://schemas.openxmlformats.org/officeDocument/2006/relationships/numbering" Target="/word/numbering.xml" Id="R85b727f123394b74" /><Relationship Type="http://schemas.openxmlformats.org/officeDocument/2006/relationships/settings" Target="/word/settings.xml" Id="Ra9e808a00b1b4c65" /><Relationship Type="http://schemas.openxmlformats.org/officeDocument/2006/relationships/image" Target="/word/media/ea93b972-577d-495f-88a8-3adb5d8a008c.png" Id="R73659b268eec4b38" /></Relationships>
</file>